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E2" w:rsidRPr="007507B6" w:rsidRDefault="00A66CE2" w:rsidP="007507B6">
      <w:pPr>
        <w:jc w:val="both"/>
        <w:rPr>
          <w:sz w:val="28"/>
          <w:szCs w:val="28"/>
          <w:lang w:val="kk-KZ"/>
        </w:rPr>
      </w:pPr>
    </w:p>
    <w:p w:rsidR="00A66CE2" w:rsidRPr="006D3E71" w:rsidRDefault="00A66CE2" w:rsidP="006E7ADF">
      <w:pPr>
        <w:ind w:hanging="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Павлодар облысының денсаулық сақтау Басқармасы</w:t>
      </w:r>
      <w:r w:rsidRPr="006D3E71">
        <w:rPr>
          <w:sz w:val="28"/>
          <w:szCs w:val="28"/>
          <w:lang w:val="kk-KZ"/>
        </w:rPr>
        <w:t xml:space="preserve">, 140000. </w:t>
      </w:r>
    </w:p>
    <w:p w:rsidR="00A66CE2" w:rsidRDefault="00A66CE2" w:rsidP="006E7ADF">
      <w:pPr>
        <w:ind w:left="-222"/>
        <w:jc w:val="both"/>
        <w:rPr>
          <w:bCs/>
          <w:sz w:val="28"/>
          <w:szCs w:val="28"/>
          <w:lang w:val="kk-KZ"/>
        </w:rPr>
      </w:pPr>
      <w:r w:rsidRPr="006E7ADF">
        <w:rPr>
          <w:sz w:val="28"/>
          <w:szCs w:val="28"/>
          <w:lang w:val="kk-KZ"/>
        </w:rPr>
        <w:t>Павлодар қаласы, Иса Байзақов көшесі, 151/</w:t>
      </w:r>
      <w:r>
        <w:rPr>
          <w:sz w:val="28"/>
          <w:szCs w:val="28"/>
          <w:lang w:val="kk-KZ"/>
        </w:rPr>
        <w:t xml:space="preserve"> </w:t>
      </w:r>
      <w:r w:rsidRPr="006E7ADF">
        <w:rPr>
          <w:sz w:val="28"/>
          <w:szCs w:val="28"/>
          <w:lang w:val="kk-KZ"/>
        </w:rPr>
        <w:t xml:space="preserve">2, анықтама </w:t>
      </w:r>
      <w:r>
        <w:rPr>
          <w:sz w:val="28"/>
          <w:szCs w:val="28"/>
          <w:lang w:val="kk-KZ"/>
        </w:rPr>
        <w:t xml:space="preserve">үшін </w:t>
      </w:r>
      <w:r w:rsidRPr="006E7ADF">
        <w:rPr>
          <w:sz w:val="28"/>
          <w:szCs w:val="28"/>
          <w:lang w:val="kk-KZ"/>
        </w:rPr>
        <w:t>телефон</w:t>
      </w:r>
      <w:r>
        <w:rPr>
          <w:sz w:val="28"/>
          <w:szCs w:val="28"/>
          <w:lang w:val="kk-KZ"/>
        </w:rPr>
        <w:t>:</w:t>
      </w:r>
      <w:r w:rsidRPr="006E7ADF">
        <w:rPr>
          <w:sz w:val="28"/>
          <w:szCs w:val="28"/>
          <w:lang w:val="kk-KZ"/>
        </w:rPr>
        <w:t xml:space="preserve"> (87182) 65-38-82, (факс) 67-52-08, </w:t>
      </w:r>
      <w:r w:rsidRPr="006E7ADF">
        <w:rPr>
          <w:bCs/>
          <w:sz w:val="28"/>
          <w:szCs w:val="28"/>
          <w:lang w:val="kk-KZ"/>
        </w:rPr>
        <w:t>Павлодар облысы әкімдігі</w:t>
      </w:r>
      <w:r>
        <w:rPr>
          <w:bCs/>
          <w:sz w:val="28"/>
          <w:szCs w:val="28"/>
          <w:lang w:val="kk-KZ"/>
        </w:rPr>
        <w:t xml:space="preserve">, </w:t>
      </w:r>
      <w:r w:rsidRPr="006E7ADF">
        <w:rPr>
          <w:bCs/>
          <w:sz w:val="28"/>
          <w:szCs w:val="28"/>
          <w:lang w:val="kk-KZ"/>
        </w:rPr>
        <w:t>Павлодар облысы денсаулық</w:t>
      </w:r>
      <w:r>
        <w:rPr>
          <w:bCs/>
          <w:sz w:val="28"/>
          <w:szCs w:val="28"/>
          <w:lang w:val="kk-KZ"/>
        </w:rPr>
        <w:t xml:space="preserve"> </w:t>
      </w:r>
      <w:r w:rsidRPr="006E7ADF">
        <w:rPr>
          <w:bCs/>
          <w:sz w:val="28"/>
          <w:szCs w:val="28"/>
          <w:lang w:val="kk-KZ"/>
        </w:rPr>
        <w:t xml:space="preserve">сақтау басқармасының </w:t>
      </w:r>
      <w:r>
        <w:rPr>
          <w:bCs/>
          <w:sz w:val="28"/>
          <w:szCs w:val="28"/>
          <w:lang w:val="kk-KZ"/>
        </w:rPr>
        <w:t xml:space="preserve"> </w:t>
      </w:r>
      <w:r w:rsidRPr="006E7ADF">
        <w:rPr>
          <w:bCs/>
          <w:sz w:val="28"/>
          <w:szCs w:val="28"/>
          <w:lang w:val="kk-KZ"/>
        </w:rPr>
        <w:t>шаруашылық жүргізу құқығындағы</w:t>
      </w:r>
      <w:r>
        <w:rPr>
          <w:bCs/>
          <w:sz w:val="28"/>
          <w:szCs w:val="28"/>
          <w:lang w:val="kk-KZ"/>
        </w:rPr>
        <w:t xml:space="preserve"> </w:t>
      </w:r>
      <w:r w:rsidRPr="006E7ADF">
        <w:rPr>
          <w:bCs/>
          <w:sz w:val="28"/>
          <w:szCs w:val="28"/>
          <w:lang w:val="kk-KZ"/>
        </w:rPr>
        <w:t>«Екібастұз перзентханасы» коммуналдық мемлекеттік  кәсіпорны</w:t>
      </w:r>
      <w:r>
        <w:rPr>
          <w:bCs/>
          <w:sz w:val="28"/>
          <w:szCs w:val="28"/>
          <w:lang w:val="kk-KZ"/>
        </w:rPr>
        <w:t xml:space="preserve"> бас дәрігерінің бос лауазымына орналасуға конкурс жариялайды</w:t>
      </w:r>
      <w:r w:rsidRPr="006E7ADF">
        <w:rPr>
          <w:color w:val="000000"/>
          <w:sz w:val="28"/>
          <w:szCs w:val="28"/>
          <w:lang w:val="kk-KZ"/>
        </w:rPr>
        <w:t>.</w:t>
      </w:r>
    </w:p>
    <w:p w:rsidR="00A66CE2" w:rsidRDefault="00A66CE2" w:rsidP="006E7ADF">
      <w:pPr>
        <w:ind w:left="-2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қатысуға жіберілген тұлғалар тізімі бекітілген соң, он күнтізбелік  күн ішінде Павлодар қаласы, Иса Байзақов көшесі, 151/2 мекенжайында орналасқан Павлодар облысы денсаулық сақтау басқармасының 4 қабаттағы конференц залында конкурс өткізіледі.</w:t>
      </w:r>
    </w:p>
    <w:p w:rsidR="00A66CE2" w:rsidRDefault="00A66CE2" w:rsidP="003141F6">
      <w:pPr>
        <w:ind w:left="-222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Орналасқан мекенжайы: </w:t>
      </w:r>
      <w:r w:rsidRPr="009C6386">
        <w:rPr>
          <w:color w:val="000000"/>
          <w:sz w:val="28"/>
          <w:szCs w:val="28"/>
          <w:lang w:val="kk-KZ"/>
        </w:rPr>
        <w:t xml:space="preserve">Қазақстан Республикасы, 141201, Павлодар облысы, Екібастұз қаласы,  Московская көшесі, </w:t>
      </w:r>
      <w:r>
        <w:rPr>
          <w:color w:val="000000"/>
          <w:sz w:val="28"/>
          <w:szCs w:val="28"/>
          <w:lang w:val="kk-KZ"/>
        </w:rPr>
        <w:t xml:space="preserve">59 </w:t>
      </w:r>
      <w:r w:rsidRPr="009C6386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телефон:</w:t>
      </w:r>
      <w:r w:rsidRPr="009C6386">
        <w:rPr>
          <w:color w:val="000000"/>
          <w:sz w:val="28"/>
          <w:szCs w:val="28"/>
          <w:lang w:val="kk-KZ"/>
        </w:rPr>
        <w:t xml:space="preserve"> 8/7187/333407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. </w:t>
      </w:r>
      <w:r w:rsidRPr="009C6386">
        <w:rPr>
          <w:color w:val="FF0000"/>
          <w:sz w:val="28"/>
          <w:szCs w:val="28"/>
          <w:lang w:val="kk-KZ"/>
        </w:rPr>
        <w:t xml:space="preserve"> </w:t>
      </w:r>
    </w:p>
    <w:p w:rsidR="00A66CE2" w:rsidRDefault="00A66CE2" w:rsidP="003141F6">
      <w:pPr>
        <w:ind w:left="-222"/>
        <w:jc w:val="both"/>
        <w:rPr>
          <w:sz w:val="28"/>
          <w:szCs w:val="28"/>
          <w:lang w:val="kk-KZ"/>
        </w:rPr>
      </w:pPr>
      <w:r w:rsidRPr="00400896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әсіпорынның  қызметі  медициналық қызметтің бекітілген  түрлері мен  белгіленген  заң тәртібімен берілген лицензияға сәйкес, халыққа жоғары білікті медициналық көмек көрсету болып табылады. </w:t>
      </w:r>
    </w:p>
    <w:p w:rsidR="00A66CE2" w:rsidRDefault="00A66CE2" w:rsidP="003141F6">
      <w:pPr>
        <w:ind w:left="-222"/>
        <w:jc w:val="both"/>
        <w:rPr>
          <w:sz w:val="28"/>
          <w:szCs w:val="28"/>
          <w:lang w:val="kk-KZ"/>
        </w:rPr>
      </w:pPr>
      <w:r w:rsidRPr="00400896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әсіпорын қызметінің мақсаты: жүктілік кезінде, босану және босанғаннан кейінгі кезеңде әйелдерге акушерлік-гинекологиялық көмек көрсету, сондай -ақ репродуктивті жүйесінің ауруларымен ауыратын әйелдерге және жас нәрестелерге медициналық көмек көрсету болып табылады.</w:t>
      </w:r>
    </w:p>
    <w:p w:rsidR="00A66CE2" w:rsidRDefault="00A66CE2" w:rsidP="003141F6">
      <w:pPr>
        <w:ind w:left="-222"/>
        <w:jc w:val="both"/>
        <w:rPr>
          <w:sz w:val="28"/>
          <w:szCs w:val="28"/>
          <w:lang w:val="kk-KZ"/>
        </w:rPr>
      </w:pPr>
    </w:p>
    <w:p w:rsidR="00A66CE2" w:rsidRDefault="00A66CE2" w:rsidP="003141F6">
      <w:pPr>
        <w:ind w:left="-222"/>
        <w:jc w:val="both"/>
        <w:rPr>
          <w:b/>
          <w:sz w:val="28"/>
          <w:szCs w:val="28"/>
          <w:lang w:val="kk-KZ"/>
        </w:rPr>
      </w:pPr>
      <w:r w:rsidRPr="00C276AF">
        <w:rPr>
          <w:b/>
          <w:sz w:val="28"/>
          <w:szCs w:val="28"/>
          <w:lang w:val="kk-KZ"/>
        </w:rPr>
        <w:t>Конкурсқа қатысушыларға қойылатын талаптар:</w:t>
      </w:r>
    </w:p>
    <w:p w:rsidR="00A66CE2" w:rsidRDefault="00A66CE2" w:rsidP="003141F6">
      <w:pPr>
        <w:ind w:left="-2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Кәсіпорынның басшысы лауазымына кандидатураны таңдау кезінде қойылатын негізгі талаптар болып табылады: </w:t>
      </w:r>
    </w:p>
    <w:p w:rsidR="00A66CE2" w:rsidRDefault="00A66CE2" w:rsidP="00B215F0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салаға сәйкес уәкілетті органмен бекітілген, біліктілік талапқа сәйкес,    кәсіби дайындық деңгейі мен қажетті профиль бойынша жоғары медициналық білімі болуы;</w:t>
      </w:r>
    </w:p>
    <w:p w:rsidR="00A66CE2" w:rsidRDefault="00A66CE2" w:rsidP="00B215F0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экономика саласынан кәсіпорынның профиліне сәйкес, басқару лауазымында мамандығы бойынша кемінде 5 жыл жұмыс өтілінің болуы;</w:t>
      </w:r>
    </w:p>
    <w:p w:rsidR="00A66CE2" w:rsidRDefault="00A66CE2" w:rsidP="0029647D">
      <w:pPr>
        <w:ind w:left="-222"/>
        <w:jc w:val="both"/>
        <w:rPr>
          <w:sz w:val="28"/>
          <w:szCs w:val="28"/>
          <w:lang w:val="kk-KZ"/>
        </w:rPr>
      </w:pPr>
    </w:p>
    <w:p w:rsidR="00A66CE2" w:rsidRDefault="00A66CE2" w:rsidP="0029647D">
      <w:pPr>
        <w:ind w:left="-222"/>
        <w:jc w:val="both"/>
        <w:rPr>
          <w:b/>
          <w:sz w:val="28"/>
          <w:szCs w:val="28"/>
          <w:lang w:val="kk-KZ"/>
        </w:rPr>
      </w:pPr>
      <w:r w:rsidRPr="0029647D">
        <w:rPr>
          <w:b/>
          <w:sz w:val="28"/>
          <w:szCs w:val="28"/>
          <w:lang w:val="kk-KZ"/>
        </w:rPr>
        <w:t>Конкурсқа мынадай тұлға қатыса алмайды:</w:t>
      </w:r>
    </w:p>
    <w:p w:rsidR="00A66CE2" w:rsidRDefault="00A66CE2" w:rsidP="0029647D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29647D">
        <w:rPr>
          <w:sz w:val="28"/>
          <w:szCs w:val="28"/>
          <w:lang w:val="kk-KZ"/>
        </w:rPr>
        <w:t xml:space="preserve">он сегіз жасқа толмаған; </w:t>
      </w:r>
    </w:p>
    <w:p w:rsidR="00A66CE2" w:rsidRDefault="00A66CE2" w:rsidP="0029647D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бұрын сыбайлас жемқорлық құқық бұзушылық жасаған;</w:t>
      </w:r>
    </w:p>
    <w:p w:rsidR="00A66CE2" w:rsidRDefault="00A66CE2" w:rsidP="0029647D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заңнамасында белгіленген тәртіппен өтелмеген немесе алынбаған соттылығы бар;</w:t>
      </w:r>
    </w:p>
    <w:p w:rsidR="00A66CE2" w:rsidRDefault="00A66CE2" w:rsidP="0029647D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заңнамасында көзделген өзге де жағдайлар.</w:t>
      </w:r>
    </w:p>
    <w:p w:rsidR="00A66CE2" w:rsidRDefault="00A66CE2" w:rsidP="00E96892">
      <w:pPr>
        <w:ind w:left="-2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қатысуға таласқан тұлғалар, конкурс өткізу туралы хабарландыруда көрсетілген мерзімге дейін, келесі құжаттарды ұсыну керек:</w:t>
      </w:r>
    </w:p>
    <w:p w:rsidR="00A66CE2" w:rsidRDefault="00A66CE2" w:rsidP="007F25A3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туралы өтініш;</w:t>
      </w:r>
    </w:p>
    <w:p w:rsidR="00A66CE2" w:rsidRDefault="00A66CE2" w:rsidP="007F25A3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және орыс тілдерінде түйіндеме;</w:t>
      </w:r>
    </w:p>
    <w:p w:rsidR="00A66CE2" w:rsidRDefault="00A66CE2" w:rsidP="007F25A3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еркін нысанда жазылған өмірбаян;</w:t>
      </w:r>
    </w:p>
    <w:p w:rsidR="00A66CE2" w:rsidRDefault="00A66CE2" w:rsidP="007F25A3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білімі туралы құжаттардың көшірмелері;</w:t>
      </w:r>
    </w:p>
    <w:p w:rsidR="00A66CE2" w:rsidRDefault="00A66CE2" w:rsidP="007F25A3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еңбек кітапшасының ( ол болған кезде) немесе еңбек шартының көшірмесі не соңғы жұмыс орнынан жұмысқа қабылданғаны және еңбек шартының тоқтатылғаны туралы бұйрықтардың көшірмелері; </w:t>
      </w:r>
    </w:p>
    <w:p w:rsidR="00A66CE2" w:rsidRDefault="00A66CE2" w:rsidP="00932020">
      <w:pPr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«Денсаулық сақтау ұйымдарының бастапқы медициналық құжаттама нысандарын бекіту туралы» Қазақстан Республикасы Денсаулық сақтау министрі міндетін атқарушысының 2010 жылғы 23 қарашадағы № 907 бұйрығымен ( Нормативтік –құқықтық актілерді мемлекеттік тіркеу тізілімінде № 6697 болып тіркелді) бекітілген нысан бойынша денсаулық жағдайы туралы анықтама;</w:t>
      </w:r>
    </w:p>
    <w:p w:rsidR="00A66CE2" w:rsidRPr="0029647D" w:rsidRDefault="00A66CE2" w:rsidP="00932020">
      <w:pPr>
        <w:ind w:left="-2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қатысушы өзінің біліміне, жұмыс өтіліне, кәсіби даярлық деңгейіне қатысты қосымша ақпаратты (  біліктілігін арттыру, ғылыми дәрежелер мен атақтар беру, ғылыми жарияланымдар туралы құжаттардың көшірмелері, сондай-ақ  бұрынғы жұмыс орнының басшылығынан ұсынымдар және т.с.) бере алады. </w:t>
      </w:r>
    </w:p>
    <w:p w:rsidR="00A66CE2" w:rsidRDefault="00A66CE2" w:rsidP="005F526A">
      <w:pPr>
        <w:ind w:hanging="180"/>
        <w:jc w:val="both"/>
        <w:rPr>
          <w:b/>
          <w:sz w:val="28"/>
          <w:szCs w:val="28"/>
          <w:lang w:val="kk-KZ"/>
        </w:rPr>
      </w:pPr>
      <w:r w:rsidRPr="004F6273">
        <w:rPr>
          <w:b/>
          <w:sz w:val="28"/>
          <w:szCs w:val="28"/>
          <w:lang w:val="kk-KZ"/>
        </w:rPr>
        <w:t>Конкурсқа қатысу туралы өтініштерді ұсыну мерзімі</w:t>
      </w:r>
    </w:p>
    <w:p w:rsidR="00A66CE2" w:rsidRDefault="00A66CE2" w:rsidP="004F6273">
      <w:pPr>
        <w:ind w:left="-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қатысуға таласқан тұлғалар үшін құжаттарды қабылдау бұқаралық ақпараттар құралдарында конкурс өткізу туралы хабарландыру жарияланған  күннен бастап он бес күнтізбелік күн ішінде жүргізіледі.</w:t>
      </w:r>
    </w:p>
    <w:p w:rsidR="00A66CE2" w:rsidRDefault="00A66CE2" w:rsidP="004F6273">
      <w:pPr>
        <w:ind w:left="-180"/>
        <w:jc w:val="both"/>
        <w:rPr>
          <w:b/>
          <w:sz w:val="28"/>
          <w:szCs w:val="28"/>
          <w:lang w:val="kk-KZ"/>
        </w:rPr>
      </w:pPr>
      <w:r w:rsidRPr="004F6273">
        <w:rPr>
          <w:b/>
          <w:sz w:val="28"/>
          <w:szCs w:val="28"/>
          <w:lang w:val="kk-KZ"/>
        </w:rPr>
        <w:t xml:space="preserve">Құжаттарды қабылдау күні: </w:t>
      </w:r>
    </w:p>
    <w:p w:rsidR="00A66CE2" w:rsidRDefault="00A66CE2" w:rsidP="00A80714">
      <w:pPr>
        <w:ind w:left="-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қатысуға таласқан тұлғалар үшін құжаттарды қабылдау бұқаралық ақпараттар құралдарында конкурс өткізу туралы хабарландыруды жарияланған  күннен бастап жүргізіледі.</w:t>
      </w:r>
    </w:p>
    <w:p w:rsidR="00A66CE2" w:rsidRDefault="00A66CE2" w:rsidP="00A80714">
      <w:pPr>
        <w:ind w:left="-180"/>
        <w:jc w:val="both"/>
        <w:rPr>
          <w:b/>
          <w:sz w:val="28"/>
          <w:szCs w:val="28"/>
          <w:lang w:val="kk-KZ"/>
        </w:rPr>
      </w:pPr>
      <w:r w:rsidRPr="007E1B4F">
        <w:rPr>
          <w:b/>
          <w:sz w:val="28"/>
          <w:szCs w:val="28"/>
          <w:lang w:val="kk-KZ"/>
        </w:rPr>
        <w:t xml:space="preserve">Құжаттар мына мекенжай бойынша қабылданады: </w:t>
      </w:r>
    </w:p>
    <w:p w:rsidR="00A66CE2" w:rsidRPr="007E1B4F" w:rsidRDefault="00A66CE2" w:rsidP="00A80714">
      <w:pPr>
        <w:ind w:left="-1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Павлодар қаласы, Иса Байзақов көшесі, 151/2 - Павлодар облысының денсаулық сақтау басқармасы, тел. 65-38-82, бұқаралық ақпараттар құралдарында конкурс өткізу туралы хабарландыру жарияланған  күннен бастап он бес күнтізбелік күн ішінде облыстық денсаулық сақтау басқармасының  персоналды басқару және ұйымдастыру жұмысының бөлімі, № 305-ші кабинетте қабылданады. </w:t>
      </w:r>
    </w:p>
    <w:p w:rsidR="00A66CE2" w:rsidRPr="007E1B4F" w:rsidRDefault="00A66CE2" w:rsidP="004F6273">
      <w:pPr>
        <w:ind w:left="-180"/>
        <w:jc w:val="both"/>
        <w:rPr>
          <w:b/>
          <w:sz w:val="28"/>
          <w:szCs w:val="28"/>
          <w:lang w:val="kk-KZ"/>
        </w:rPr>
      </w:pPr>
    </w:p>
    <w:p w:rsidR="00A66CE2" w:rsidRPr="004F6273" w:rsidRDefault="00A66CE2" w:rsidP="0029647D">
      <w:pPr>
        <w:jc w:val="both"/>
        <w:rPr>
          <w:b/>
          <w:sz w:val="28"/>
          <w:szCs w:val="28"/>
          <w:lang w:val="kk-KZ"/>
        </w:rPr>
      </w:pPr>
      <w:r w:rsidRPr="004F6273">
        <w:rPr>
          <w:b/>
          <w:sz w:val="28"/>
          <w:szCs w:val="28"/>
          <w:lang w:val="kk-KZ"/>
        </w:rPr>
        <w:t xml:space="preserve"> </w:t>
      </w:r>
    </w:p>
    <w:p w:rsidR="00A66CE2" w:rsidRDefault="00A66CE2" w:rsidP="003141F6">
      <w:pPr>
        <w:ind w:left="-2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A66CE2" w:rsidRPr="00C276AF" w:rsidRDefault="00A66CE2" w:rsidP="00C276AF">
      <w:pPr>
        <w:ind w:left="-222"/>
        <w:jc w:val="both"/>
        <w:rPr>
          <w:sz w:val="28"/>
          <w:szCs w:val="28"/>
          <w:lang w:val="kk-KZ"/>
        </w:rPr>
      </w:pPr>
    </w:p>
    <w:p w:rsidR="00A66CE2" w:rsidRPr="00C276AF" w:rsidRDefault="00A66CE2" w:rsidP="0049044A">
      <w:pPr>
        <w:pStyle w:val="7"/>
        <w:shd w:val="clear" w:color="auto" w:fill="auto"/>
        <w:spacing w:line="240" w:lineRule="auto"/>
        <w:ind w:left="360"/>
        <w:rPr>
          <w:sz w:val="28"/>
          <w:szCs w:val="28"/>
          <w:lang w:val="kk-KZ"/>
        </w:rPr>
      </w:pPr>
      <w:r w:rsidRPr="00C276AF">
        <w:rPr>
          <w:sz w:val="28"/>
          <w:szCs w:val="28"/>
          <w:lang w:val="kk-KZ"/>
        </w:rPr>
        <w:t xml:space="preserve"> </w:t>
      </w:r>
    </w:p>
    <w:p w:rsidR="00A66CE2" w:rsidRPr="007E1B4F" w:rsidRDefault="00A66CE2" w:rsidP="0049044A">
      <w:pPr>
        <w:ind w:firstLine="720"/>
        <w:jc w:val="both"/>
        <w:rPr>
          <w:b/>
          <w:color w:val="FF0000"/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49044A">
      <w:pPr>
        <w:jc w:val="both"/>
        <w:rPr>
          <w:sz w:val="28"/>
          <w:szCs w:val="28"/>
          <w:lang w:val="kk-KZ"/>
        </w:rPr>
      </w:pPr>
    </w:p>
    <w:p w:rsidR="00A66CE2" w:rsidRPr="00E2505F" w:rsidRDefault="00A66CE2" w:rsidP="008F0DB9">
      <w:pPr>
        <w:rPr>
          <w:lang w:val="kk-KZ"/>
        </w:rPr>
      </w:pPr>
    </w:p>
    <w:p w:rsidR="00A66CE2" w:rsidRPr="00E2505F" w:rsidRDefault="00A66CE2" w:rsidP="008F0DB9">
      <w:pPr>
        <w:rPr>
          <w:lang w:val="kk-KZ"/>
        </w:rPr>
      </w:pPr>
    </w:p>
    <w:p w:rsidR="00A66CE2" w:rsidRPr="00E2505F" w:rsidRDefault="00A66CE2" w:rsidP="008F0DB9">
      <w:pPr>
        <w:rPr>
          <w:lang w:val="kk-KZ"/>
        </w:rPr>
      </w:pPr>
    </w:p>
    <w:p w:rsidR="00A66CE2" w:rsidRPr="00E2505F" w:rsidRDefault="00A66CE2" w:rsidP="008F0DB9">
      <w:pPr>
        <w:rPr>
          <w:lang w:val="kk-KZ"/>
        </w:rPr>
      </w:pPr>
    </w:p>
    <w:p w:rsidR="00A66CE2" w:rsidRPr="00E2505F" w:rsidRDefault="00A66CE2">
      <w:pPr>
        <w:rPr>
          <w:i/>
          <w:color w:val="FF0000"/>
          <w:lang w:val="kk-KZ"/>
        </w:rPr>
      </w:pPr>
    </w:p>
    <w:p w:rsidR="00A66CE2" w:rsidRPr="00E2505F" w:rsidRDefault="00A66CE2">
      <w:pPr>
        <w:rPr>
          <w:i/>
          <w:color w:val="FF0000"/>
          <w:lang w:val="kk-KZ"/>
        </w:rPr>
      </w:pPr>
    </w:p>
    <w:p w:rsidR="00A66CE2" w:rsidRPr="00E2505F" w:rsidRDefault="00A66CE2">
      <w:pPr>
        <w:rPr>
          <w:i/>
          <w:color w:val="FF0000"/>
          <w:lang w:val="kk-KZ"/>
        </w:rPr>
      </w:pPr>
    </w:p>
    <w:p w:rsidR="00A66CE2" w:rsidRPr="00E2505F" w:rsidRDefault="00A66CE2">
      <w:pPr>
        <w:rPr>
          <w:i/>
          <w:color w:val="FF0000"/>
          <w:lang w:val="kk-KZ"/>
        </w:rPr>
      </w:pPr>
    </w:p>
    <w:p w:rsidR="00A66CE2" w:rsidRPr="00E2505F" w:rsidRDefault="00A66CE2">
      <w:pPr>
        <w:rPr>
          <w:lang w:val="kk-KZ"/>
        </w:rPr>
      </w:pPr>
    </w:p>
    <w:p w:rsidR="00A66CE2" w:rsidRPr="00E2505F" w:rsidRDefault="00A66CE2">
      <w:pPr>
        <w:rPr>
          <w:lang w:val="kk-KZ"/>
        </w:rPr>
      </w:pPr>
    </w:p>
    <w:p w:rsidR="00A66CE2" w:rsidRPr="00E2505F" w:rsidRDefault="00A66CE2">
      <w:pPr>
        <w:rPr>
          <w:lang w:val="kk-KZ"/>
        </w:rPr>
      </w:pPr>
      <w:r w:rsidRPr="00E2505F">
        <w:rPr>
          <w:lang w:val="kk-KZ"/>
        </w:rPr>
        <w:tab/>
      </w:r>
      <w:r w:rsidRPr="00E2505F">
        <w:rPr>
          <w:lang w:val="kk-KZ"/>
        </w:rPr>
        <w:tab/>
      </w:r>
      <w:r w:rsidRPr="00E2505F">
        <w:rPr>
          <w:lang w:val="kk-KZ"/>
        </w:rPr>
        <w:tab/>
      </w:r>
      <w:r w:rsidRPr="00E2505F">
        <w:rPr>
          <w:lang w:val="kk-KZ"/>
        </w:rPr>
        <w:tab/>
      </w:r>
      <w:r w:rsidRPr="00E2505F">
        <w:rPr>
          <w:lang w:val="kk-KZ"/>
        </w:rPr>
        <w:tab/>
      </w:r>
      <w:r w:rsidRPr="00E2505F">
        <w:rPr>
          <w:lang w:val="kk-KZ"/>
        </w:rPr>
        <w:tab/>
      </w:r>
      <w:r w:rsidRPr="00E2505F">
        <w:rPr>
          <w:lang w:val="kk-KZ"/>
        </w:rPr>
        <w:tab/>
      </w:r>
    </w:p>
    <w:sectPr w:rsidR="00A66CE2" w:rsidRPr="00E2505F" w:rsidSect="00C276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90"/>
    <w:multiLevelType w:val="multilevel"/>
    <w:tmpl w:val="CCEC28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8A6764"/>
    <w:multiLevelType w:val="hybridMultilevel"/>
    <w:tmpl w:val="EFE26C9E"/>
    <w:lvl w:ilvl="0" w:tplc="CBB6987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C76229"/>
    <w:multiLevelType w:val="hybridMultilevel"/>
    <w:tmpl w:val="B99ACCDA"/>
    <w:lvl w:ilvl="0" w:tplc="4F606BAA">
      <w:start w:val="1"/>
      <w:numFmt w:val="decimal"/>
      <w:lvlText w:val="%1)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38"/>
        </w:tabs>
        <w:ind w:left="3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98"/>
        </w:tabs>
        <w:ind w:left="5898" w:hanging="180"/>
      </w:pPr>
      <w:rPr>
        <w:rFonts w:cs="Times New Roman"/>
      </w:rPr>
    </w:lvl>
  </w:abstractNum>
  <w:abstractNum w:abstractNumId="3">
    <w:nsid w:val="33C41B51"/>
    <w:multiLevelType w:val="hybridMultilevel"/>
    <w:tmpl w:val="4FDE8550"/>
    <w:lvl w:ilvl="0" w:tplc="EAD47216">
      <w:start w:val="1"/>
      <w:numFmt w:val="decimal"/>
      <w:lvlText w:val="%1)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38"/>
        </w:tabs>
        <w:ind w:left="3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98"/>
        </w:tabs>
        <w:ind w:left="5898" w:hanging="180"/>
      </w:pPr>
      <w:rPr>
        <w:rFonts w:cs="Times New Roman"/>
      </w:rPr>
    </w:lvl>
  </w:abstractNum>
  <w:abstractNum w:abstractNumId="4">
    <w:nsid w:val="3A2A1177"/>
    <w:multiLevelType w:val="multilevel"/>
    <w:tmpl w:val="8514C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7E6990"/>
    <w:multiLevelType w:val="hybridMultilevel"/>
    <w:tmpl w:val="36142416"/>
    <w:lvl w:ilvl="0" w:tplc="75BE777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BC7548"/>
    <w:multiLevelType w:val="hybridMultilevel"/>
    <w:tmpl w:val="966E9498"/>
    <w:lvl w:ilvl="0" w:tplc="B7E208C4">
      <w:start w:val="1"/>
      <w:numFmt w:val="decimal"/>
      <w:lvlText w:val="%1)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38"/>
        </w:tabs>
        <w:ind w:left="3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98"/>
        </w:tabs>
        <w:ind w:left="5898" w:hanging="180"/>
      </w:pPr>
      <w:rPr>
        <w:rFonts w:cs="Times New Roman"/>
      </w:rPr>
    </w:lvl>
  </w:abstractNum>
  <w:abstractNum w:abstractNumId="7">
    <w:nsid w:val="603A603D"/>
    <w:multiLevelType w:val="multilevel"/>
    <w:tmpl w:val="B784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F00F4C"/>
    <w:multiLevelType w:val="hybridMultilevel"/>
    <w:tmpl w:val="ED7099C0"/>
    <w:lvl w:ilvl="0" w:tplc="C214F8C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1B"/>
    <w:rsid w:val="00044A98"/>
    <w:rsid w:val="00055C54"/>
    <w:rsid w:val="0006193E"/>
    <w:rsid w:val="00085952"/>
    <w:rsid w:val="000D0CF9"/>
    <w:rsid w:val="0011798E"/>
    <w:rsid w:val="00154C2C"/>
    <w:rsid w:val="00161637"/>
    <w:rsid w:val="001814D9"/>
    <w:rsid w:val="001D510D"/>
    <w:rsid w:val="00220B40"/>
    <w:rsid w:val="00261025"/>
    <w:rsid w:val="0026236E"/>
    <w:rsid w:val="00281D3C"/>
    <w:rsid w:val="0029647D"/>
    <w:rsid w:val="002C41B0"/>
    <w:rsid w:val="002E45D3"/>
    <w:rsid w:val="002F5F48"/>
    <w:rsid w:val="003141F6"/>
    <w:rsid w:val="00342E5A"/>
    <w:rsid w:val="00347CDC"/>
    <w:rsid w:val="00377BA8"/>
    <w:rsid w:val="003A5509"/>
    <w:rsid w:val="003A61A5"/>
    <w:rsid w:val="00400896"/>
    <w:rsid w:val="00431DF3"/>
    <w:rsid w:val="004560D7"/>
    <w:rsid w:val="0049044A"/>
    <w:rsid w:val="004967B5"/>
    <w:rsid w:val="004F6273"/>
    <w:rsid w:val="00510062"/>
    <w:rsid w:val="00530ECF"/>
    <w:rsid w:val="005F0B2F"/>
    <w:rsid w:val="005F526A"/>
    <w:rsid w:val="006029E3"/>
    <w:rsid w:val="00627833"/>
    <w:rsid w:val="006A1117"/>
    <w:rsid w:val="006D3E71"/>
    <w:rsid w:val="006E7ADF"/>
    <w:rsid w:val="0071189A"/>
    <w:rsid w:val="0074491A"/>
    <w:rsid w:val="007507B6"/>
    <w:rsid w:val="0075511B"/>
    <w:rsid w:val="007B3E5D"/>
    <w:rsid w:val="007E1B4F"/>
    <w:rsid w:val="007F25A3"/>
    <w:rsid w:val="007F5160"/>
    <w:rsid w:val="008325D1"/>
    <w:rsid w:val="008345B8"/>
    <w:rsid w:val="00851FA1"/>
    <w:rsid w:val="008E057B"/>
    <w:rsid w:val="008F0DB9"/>
    <w:rsid w:val="00932020"/>
    <w:rsid w:val="0095506E"/>
    <w:rsid w:val="00974737"/>
    <w:rsid w:val="009C6386"/>
    <w:rsid w:val="00A13125"/>
    <w:rsid w:val="00A13556"/>
    <w:rsid w:val="00A6308C"/>
    <w:rsid w:val="00A631A3"/>
    <w:rsid w:val="00A636B5"/>
    <w:rsid w:val="00A66CE2"/>
    <w:rsid w:val="00A76983"/>
    <w:rsid w:val="00A80714"/>
    <w:rsid w:val="00AA28A1"/>
    <w:rsid w:val="00B157B9"/>
    <w:rsid w:val="00B215F0"/>
    <w:rsid w:val="00BD7280"/>
    <w:rsid w:val="00BF7FEC"/>
    <w:rsid w:val="00C22774"/>
    <w:rsid w:val="00C276AF"/>
    <w:rsid w:val="00C377F3"/>
    <w:rsid w:val="00CA7949"/>
    <w:rsid w:val="00CD0160"/>
    <w:rsid w:val="00D02DA6"/>
    <w:rsid w:val="00D062C9"/>
    <w:rsid w:val="00DA7A3C"/>
    <w:rsid w:val="00DB1767"/>
    <w:rsid w:val="00DB512E"/>
    <w:rsid w:val="00E052DD"/>
    <w:rsid w:val="00E13F91"/>
    <w:rsid w:val="00E2505F"/>
    <w:rsid w:val="00E553F4"/>
    <w:rsid w:val="00E96892"/>
    <w:rsid w:val="00EB0959"/>
    <w:rsid w:val="00F128FA"/>
    <w:rsid w:val="00F46CDB"/>
    <w:rsid w:val="00F61E11"/>
    <w:rsid w:val="00F705EC"/>
    <w:rsid w:val="00FA4B8F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9"/>
    <w:pPr>
      <w:suppressAutoHyphens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DB9"/>
    <w:pPr>
      <w:ind w:left="720"/>
      <w:contextualSpacing/>
    </w:pPr>
    <w:rPr>
      <w:rFonts w:cs="Mangal"/>
      <w:szCs w:val="18"/>
    </w:rPr>
  </w:style>
  <w:style w:type="character" w:styleId="Hyperlink">
    <w:name w:val="Hyperlink"/>
    <w:basedOn w:val="DefaultParagraphFont"/>
    <w:uiPriority w:val="99"/>
    <w:semiHidden/>
    <w:rsid w:val="008F0D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07B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7B6"/>
    <w:rPr>
      <w:rFonts w:ascii="Tahoma" w:hAnsi="Tahoma" w:cs="Mangal"/>
      <w:sz w:val="14"/>
      <w:szCs w:val="14"/>
      <w:lang w:val="en-US" w:eastAsia="hi-IN" w:bidi="hi-IN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220B40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220B40"/>
    <w:pPr>
      <w:widowControl w:val="0"/>
      <w:shd w:val="clear" w:color="auto" w:fill="FFFFFF"/>
      <w:suppressAutoHyphens w:val="0"/>
      <w:spacing w:line="240" w:lineRule="atLeast"/>
      <w:jc w:val="both"/>
    </w:pPr>
    <w:rPr>
      <w:sz w:val="22"/>
      <w:szCs w:val="22"/>
      <w:lang w:val="ru-RU" w:eastAsia="en-US" w:bidi="ar-SA"/>
    </w:rPr>
  </w:style>
  <w:style w:type="character" w:customStyle="1" w:styleId="a0">
    <w:name w:val="Основной текст + Полужирный"/>
    <w:basedOn w:val="a"/>
    <w:uiPriority w:val="99"/>
    <w:rsid w:val="00220B40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2</Pages>
  <Words>592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</cp:lastModifiedBy>
  <cp:revision>50</cp:revision>
  <cp:lastPrinted>2016-02-19T03:56:00Z</cp:lastPrinted>
  <dcterms:created xsi:type="dcterms:W3CDTF">2013-08-07T11:02:00Z</dcterms:created>
  <dcterms:modified xsi:type="dcterms:W3CDTF">2016-02-19T03:59:00Z</dcterms:modified>
</cp:coreProperties>
</file>